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ABCB" w14:textId="77777777" w:rsidR="00CE62CA" w:rsidRDefault="00CE62CA" w:rsidP="00E44192">
      <w:pPr>
        <w:spacing w:before="70" w:line="235" w:lineRule="auto"/>
        <w:ind w:right="-46"/>
        <w:jc w:val="both"/>
        <w:rPr>
          <w:b/>
          <w:i/>
        </w:rPr>
      </w:pPr>
    </w:p>
    <w:p w14:paraId="77D0494D" w14:textId="3A5A6E44" w:rsidR="00117344" w:rsidRPr="00CE62CA" w:rsidRDefault="00A171C3" w:rsidP="00E44192">
      <w:pPr>
        <w:spacing w:before="70" w:line="235" w:lineRule="auto"/>
        <w:ind w:right="-46"/>
        <w:jc w:val="center"/>
        <w:rPr>
          <w:b/>
          <w:i/>
        </w:rPr>
      </w:pPr>
      <w:r w:rsidRPr="00CE62CA">
        <w:rPr>
          <w:b/>
          <w:i/>
        </w:rPr>
        <w:t>AKÇAKALE ÖĞRETMENEVİ ve ASO MÜDÜRLÜĞÜ</w:t>
      </w:r>
    </w:p>
    <w:p w14:paraId="128EA15A" w14:textId="6BC175C7" w:rsidR="00CA545A" w:rsidRPr="00CE62CA" w:rsidRDefault="00117344" w:rsidP="00E44192">
      <w:pPr>
        <w:spacing w:before="70" w:line="235" w:lineRule="auto"/>
        <w:ind w:right="-46"/>
        <w:jc w:val="center"/>
        <w:rPr>
          <w:b/>
          <w:i/>
        </w:rPr>
      </w:pPr>
      <w:r w:rsidRPr="00CE62CA">
        <w:rPr>
          <w:b/>
          <w:i/>
        </w:rPr>
        <w:t>TATLI ÜRÜNLERİ</w:t>
      </w:r>
      <w:r w:rsidR="00A171C3" w:rsidRPr="00CE62CA">
        <w:rPr>
          <w:b/>
          <w:i/>
        </w:rPr>
        <w:t xml:space="preserve"> DOĞRUDAN TEMİN ALIMI</w:t>
      </w:r>
    </w:p>
    <w:p w14:paraId="128EA15B" w14:textId="77777777" w:rsidR="00CA545A" w:rsidRPr="00CE62CA" w:rsidRDefault="00CA545A" w:rsidP="00E44192">
      <w:pPr>
        <w:pStyle w:val="GvdeMetni"/>
        <w:spacing w:before="11"/>
        <w:ind w:right="-46"/>
        <w:jc w:val="center"/>
        <w:rPr>
          <w:b/>
          <w:i/>
        </w:rPr>
      </w:pPr>
    </w:p>
    <w:p w14:paraId="128EA15C" w14:textId="77777777" w:rsidR="00CA545A" w:rsidRPr="00CE62CA" w:rsidRDefault="00A171C3" w:rsidP="00E44192">
      <w:pPr>
        <w:pStyle w:val="KonuBal"/>
        <w:ind w:left="0" w:right="-46"/>
        <w:rPr>
          <w:sz w:val="22"/>
          <w:szCs w:val="22"/>
        </w:rPr>
      </w:pPr>
      <w:r w:rsidRPr="00CE62CA">
        <w:rPr>
          <w:sz w:val="22"/>
          <w:szCs w:val="22"/>
        </w:rPr>
        <w:t>TEKNİK ŞARTNAME</w:t>
      </w:r>
    </w:p>
    <w:p w14:paraId="128EA15E" w14:textId="77777777" w:rsidR="00CA545A" w:rsidRPr="00CE62CA" w:rsidRDefault="00CA545A" w:rsidP="00E44192">
      <w:pPr>
        <w:pStyle w:val="GvdeMetni"/>
        <w:spacing w:before="10"/>
        <w:ind w:right="-46"/>
        <w:jc w:val="both"/>
        <w:rPr>
          <w:b/>
        </w:rPr>
      </w:pPr>
    </w:p>
    <w:p w14:paraId="094DD3A2" w14:textId="77777777" w:rsidR="00134793" w:rsidRPr="00CE62CA" w:rsidRDefault="00134793" w:rsidP="00134793">
      <w:pPr>
        <w:pStyle w:val="GvdeMetni"/>
        <w:spacing w:before="10"/>
        <w:ind w:right="-46"/>
        <w:jc w:val="both"/>
        <w:rPr>
          <w:b/>
        </w:rPr>
      </w:pPr>
    </w:p>
    <w:p w14:paraId="09BCA381" w14:textId="77777777" w:rsidR="00134793" w:rsidRPr="00CE62CA" w:rsidRDefault="00134793" w:rsidP="00134793">
      <w:pPr>
        <w:pStyle w:val="GvdeMetni"/>
        <w:ind w:right="-46"/>
        <w:jc w:val="both"/>
      </w:pPr>
      <w:r w:rsidRPr="00CE62CA">
        <w:rPr>
          <w:b/>
        </w:rPr>
        <w:t>MADDE – 1:</w:t>
      </w:r>
      <w:r w:rsidRPr="00CE62CA">
        <w:t xml:space="preserve"> Kurumumuzun ihtiyacı olan Gıda Evsaf Şartnamesindeki yiyecek maddelerinin Gıda Maddeleri Tüzüğüne ve Türk Standartlarına uygun olması şarttır.</w:t>
      </w:r>
      <w:r>
        <w:t xml:space="preserve"> Ürünlerin taşınması da kapalı kasa gıda taşımasına uygun araçlarda yapılacaktır.</w:t>
      </w:r>
    </w:p>
    <w:p w14:paraId="24D94170" w14:textId="77777777" w:rsidR="00134793" w:rsidRPr="00CE62CA" w:rsidRDefault="00134793" w:rsidP="00134793">
      <w:pPr>
        <w:pStyle w:val="GvdeMetni"/>
        <w:ind w:right="-46"/>
        <w:jc w:val="both"/>
      </w:pPr>
    </w:p>
    <w:p w14:paraId="3DB03AA8" w14:textId="3A8BCAF3" w:rsidR="00134793" w:rsidRDefault="00134793" w:rsidP="00134793">
      <w:pPr>
        <w:pStyle w:val="GvdeMetni"/>
        <w:ind w:right="-46"/>
        <w:jc w:val="both"/>
        <w:rPr>
          <w:bCs/>
        </w:rPr>
      </w:pPr>
      <w:r w:rsidRPr="00CE62CA">
        <w:rPr>
          <w:b/>
        </w:rPr>
        <w:t xml:space="preserve">MADDE – 2: </w:t>
      </w:r>
      <w:r w:rsidR="00187565" w:rsidRPr="00F22285">
        <w:t>İ</w:t>
      </w:r>
      <w:r w:rsidR="00187565">
        <w:t>hale üzerine kalan firma 2 gün içerisinde sözleşme imzalamak zorundadır. Aksi halde bir sonraki avantajlı istekliye sözleşme imzalatılacaktır</w:t>
      </w:r>
      <w:r w:rsidR="00187565">
        <w:rPr>
          <w:bCs/>
        </w:rPr>
        <w:t xml:space="preserve">. </w:t>
      </w:r>
      <w:r w:rsidRPr="00CE62CA">
        <w:rPr>
          <w:bCs/>
        </w:rPr>
        <w:t xml:space="preserve">Ödemeler mal alımın sonlandırılmasına </w:t>
      </w:r>
      <w:proofErr w:type="spellStart"/>
      <w:r w:rsidRPr="00CE62CA">
        <w:rPr>
          <w:bCs/>
        </w:rPr>
        <w:t>mütakip</w:t>
      </w:r>
      <w:proofErr w:type="spellEnd"/>
      <w:r w:rsidRPr="00CE62CA">
        <w:rPr>
          <w:bCs/>
        </w:rPr>
        <w:t xml:space="preserve"> fatura kesiminden sonra </w:t>
      </w:r>
      <w:r>
        <w:rPr>
          <w:bCs/>
        </w:rPr>
        <w:t xml:space="preserve">kurumun ödeme olarak uygunluğuna bakılarak </w:t>
      </w:r>
      <w:proofErr w:type="spellStart"/>
      <w:r w:rsidRPr="00CE62CA">
        <w:rPr>
          <w:bCs/>
        </w:rPr>
        <w:t>hakedişi</w:t>
      </w:r>
      <w:proofErr w:type="spellEnd"/>
      <w:r w:rsidRPr="00CE62CA">
        <w:rPr>
          <w:bCs/>
        </w:rPr>
        <w:t xml:space="preserve"> yapıl</w:t>
      </w:r>
      <w:r>
        <w:rPr>
          <w:bCs/>
        </w:rPr>
        <w:t>acakt</w:t>
      </w:r>
      <w:r w:rsidRPr="00CE62CA">
        <w:rPr>
          <w:bCs/>
        </w:rPr>
        <w:t>ır.</w:t>
      </w:r>
    </w:p>
    <w:p w14:paraId="2CC7181F" w14:textId="77777777" w:rsidR="00134793" w:rsidRDefault="00134793" w:rsidP="00134793">
      <w:pPr>
        <w:pStyle w:val="GvdeMetni"/>
        <w:ind w:right="-46"/>
        <w:jc w:val="both"/>
        <w:rPr>
          <w:bCs/>
        </w:rPr>
      </w:pPr>
    </w:p>
    <w:p w14:paraId="6CF535F9" w14:textId="77777777" w:rsidR="00134793" w:rsidRDefault="00134793" w:rsidP="00134793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3: </w:t>
      </w:r>
      <w:r>
        <w:rPr>
          <w:bCs/>
        </w:rPr>
        <w:t xml:space="preserve">Doğrudan temin alımı işi, ürünlerin birim alım miktarları dolması ile veya dolmasına bakılmaksızın 19.01.2024 tarihinde otomatik olarak sonlandırılacak olup kurumun ödeme olarak uygunluğuna bakılarak </w:t>
      </w:r>
      <w:proofErr w:type="spellStart"/>
      <w:r w:rsidRPr="00CE62CA">
        <w:rPr>
          <w:bCs/>
        </w:rPr>
        <w:t>hakedişi</w:t>
      </w:r>
      <w:proofErr w:type="spellEnd"/>
      <w:r>
        <w:rPr>
          <w:bCs/>
        </w:rPr>
        <w:t xml:space="preserve"> yapılacaktır.</w:t>
      </w:r>
    </w:p>
    <w:p w14:paraId="1624940F" w14:textId="77777777" w:rsidR="00134793" w:rsidRDefault="00134793" w:rsidP="00134793">
      <w:pPr>
        <w:pStyle w:val="GvdeMetni"/>
        <w:ind w:right="-46"/>
        <w:jc w:val="both"/>
        <w:rPr>
          <w:bCs/>
        </w:rPr>
      </w:pPr>
    </w:p>
    <w:p w14:paraId="1450CE02" w14:textId="77777777" w:rsidR="00134793" w:rsidRDefault="00134793" w:rsidP="00134793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4: </w:t>
      </w:r>
      <w:r>
        <w:rPr>
          <w:bCs/>
        </w:rPr>
        <w:t>Siparişi yapılan ürünlerin kabulü 09:00-15:00 saatleri arasında yapılacak olup bu saatler dışında kurum içi alım yapılmayacaktır.</w:t>
      </w:r>
    </w:p>
    <w:p w14:paraId="7AFBCBEF" w14:textId="77777777" w:rsidR="00134793" w:rsidRDefault="00134793" w:rsidP="00134793">
      <w:pPr>
        <w:pStyle w:val="GvdeMetni"/>
        <w:ind w:right="-46"/>
        <w:jc w:val="both"/>
        <w:rPr>
          <w:bCs/>
        </w:rPr>
      </w:pPr>
    </w:p>
    <w:p w14:paraId="28CB8C48" w14:textId="77777777" w:rsidR="00134793" w:rsidRDefault="00134793" w:rsidP="00134793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5: </w:t>
      </w:r>
      <w:r>
        <w:rPr>
          <w:bCs/>
        </w:rPr>
        <w:t>Kontrol teşkilatınca muayenesi yapılan ve kabul gören ürünlerin depolara taşınması ve yerleştirilmesi tamamıyla yüklenici firmaya aittir.</w:t>
      </w:r>
    </w:p>
    <w:p w14:paraId="23D174C2" w14:textId="77777777" w:rsidR="00134793" w:rsidRDefault="00134793" w:rsidP="00134793">
      <w:pPr>
        <w:pStyle w:val="GvdeMetni"/>
        <w:ind w:right="-46"/>
        <w:jc w:val="both"/>
        <w:rPr>
          <w:bCs/>
        </w:rPr>
      </w:pPr>
    </w:p>
    <w:p w14:paraId="3578FEB5" w14:textId="77777777" w:rsidR="00134793" w:rsidRDefault="00134793" w:rsidP="00134793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6: </w:t>
      </w:r>
      <w:r>
        <w:rPr>
          <w:bCs/>
        </w:rPr>
        <w:t xml:space="preserve">Kontrol teşkilatınca muayenesi yapılan ve kabul görmeyen ürünlerin tekrar kabulü aynı gün mesai saatleri içinde yapılması zorunludur. 2 (iki) defa </w:t>
      </w:r>
      <w:proofErr w:type="spellStart"/>
      <w:r>
        <w:rPr>
          <w:bCs/>
        </w:rPr>
        <w:t>red</w:t>
      </w:r>
      <w:proofErr w:type="spellEnd"/>
      <w:r>
        <w:rPr>
          <w:bCs/>
        </w:rPr>
        <w:t xml:space="preserve"> yiyen ürünlerin alımı durdurulacak olup doğrudan temini sonlandırılacaktır.</w:t>
      </w:r>
    </w:p>
    <w:p w14:paraId="7DD0437C" w14:textId="77777777" w:rsidR="00134793" w:rsidRDefault="00134793" w:rsidP="00134793">
      <w:pPr>
        <w:pStyle w:val="GvdeMetni"/>
        <w:ind w:right="-46"/>
        <w:jc w:val="both"/>
        <w:rPr>
          <w:bCs/>
        </w:rPr>
      </w:pPr>
    </w:p>
    <w:p w14:paraId="39B9F52B" w14:textId="77777777" w:rsidR="00134793" w:rsidRPr="00E44192" w:rsidRDefault="00134793" w:rsidP="00134793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7: </w:t>
      </w:r>
      <w:r>
        <w:rPr>
          <w:bCs/>
        </w:rPr>
        <w:t>Kontrol teşkilatınca yüklenici firmaya iş ile ilgili tutulacak 3 (üç) adet tutanak doğrudan temin alımını kuruma tek taraflı olarak fesih hakkını verecek olup fesih işlemi gerçekleştirilecektir.</w:t>
      </w:r>
    </w:p>
    <w:p w14:paraId="2DFF35AF" w14:textId="77777777" w:rsidR="00134793" w:rsidRPr="00CE62CA" w:rsidRDefault="00134793" w:rsidP="00134793">
      <w:pPr>
        <w:pStyle w:val="GvdeMetni"/>
        <w:spacing w:before="9"/>
        <w:ind w:right="-46"/>
        <w:jc w:val="both"/>
      </w:pPr>
    </w:p>
    <w:p w14:paraId="32BB43DB" w14:textId="77777777" w:rsidR="00134793" w:rsidRPr="00CE62CA" w:rsidRDefault="00134793" w:rsidP="00134793">
      <w:pPr>
        <w:ind w:right="-46"/>
        <w:jc w:val="both"/>
      </w:pPr>
      <w:r w:rsidRPr="00CE62CA">
        <w:rPr>
          <w:b/>
        </w:rPr>
        <w:t xml:space="preserve">MADDE – </w:t>
      </w:r>
      <w:r>
        <w:rPr>
          <w:b/>
        </w:rPr>
        <w:t>8</w:t>
      </w:r>
      <w:r w:rsidRPr="00CE62CA">
        <w:rPr>
          <w:b/>
        </w:rPr>
        <w:t>:</w:t>
      </w:r>
      <w:r w:rsidRPr="00CE62CA">
        <w:t xml:space="preserve"> Alımı yapılacak ürünler ve özellikleri:</w:t>
      </w:r>
    </w:p>
    <w:p w14:paraId="128EA162" w14:textId="77777777" w:rsidR="00CA545A" w:rsidRPr="00CE62CA" w:rsidRDefault="00CA545A" w:rsidP="00E44192">
      <w:pPr>
        <w:pStyle w:val="GvdeMetni"/>
        <w:spacing w:before="7"/>
        <w:ind w:right="-46"/>
        <w:jc w:val="both"/>
      </w:pPr>
    </w:p>
    <w:p w14:paraId="128EA163" w14:textId="1CBC0A1B" w:rsidR="00CA545A" w:rsidRPr="00CE62CA" w:rsidRDefault="00A171C3" w:rsidP="00E44192">
      <w:pPr>
        <w:pStyle w:val="Balk1"/>
        <w:ind w:left="0" w:right="-46"/>
        <w:jc w:val="both"/>
        <w:rPr>
          <w:sz w:val="22"/>
          <w:szCs w:val="22"/>
        </w:rPr>
      </w:pPr>
      <w:r w:rsidRPr="00CE62CA">
        <w:rPr>
          <w:b w:val="0"/>
          <w:spacing w:val="-60"/>
          <w:w w:val="103"/>
          <w:sz w:val="22"/>
          <w:szCs w:val="22"/>
          <w:u w:val="thick"/>
        </w:rPr>
        <w:t xml:space="preserve"> </w:t>
      </w:r>
      <w:r w:rsidR="0057400D" w:rsidRPr="00CE62CA">
        <w:rPr>
          <w:w w:val="105"/>
          <w:sz w:val="22"/>
          <w:szCs w:val="22"/>
          <w:u w:val="thick"/>
        </w:rPr>
        <w:t>BAKLAVA</w:t>
      </w:r>
      <w:r w:rsidR="00DD235D">
        <w:rPr>
          <w:w w:val="105"/>
          <w:sz w:val="22"/>
          <w:szCs w:val="22"/>
          <w:u w:val="thick"/>
        </w:rPr>
        <w:t>, TULUMBA TATLISI</w:t>
      </w:r>
      <w:r w:rsidR="00DA0160">
        <w:rPr>
          <w:w w:val="105"/>
          <w:sz w:val="22"/>
          <w:szCs w:val="22"/>
          <w:u w:val="thick"/>
        </w:rPr>
        <w:t xml:space="preserve"> VE LOKMA TATLISI</w:t>
      </w:r>
      <w:r w:rsidR="0057400D" w:rsidRPr="00CE62CA">
        <w:rPr>
          <w:w w:val="105"/>
          <w:sz w:val="22"/>
          <w:szCs w:val="22"/>
          <w:u w:val="thick"/>
        </w:rPr>
        <w:t>:</w:t>
      </w:r>
    </w:p>
    <w:p w14:paraId="128EA164" w14:textId="77777777" w:rsidR="00CA545A" w:rsidRPr="00CE62CA" w:rsidRDefault="00CA545A" w:rsidP="00E44192">
      <w:pPr>
        <w:pStyle w:val="GvdeMetni"/>
        <w:spacing w:before="4"/>
        <w:ind w:right="-46"/>
        <w:jc w:val="both"/>
        <w:rPr>
          <w:b/>
        </w:rPr>
      </w:pPr>
    </w:p>
    <w:p w14:paraId="77674E22" w14:textId="77777777" w:rsidR="001A0E98" w:rsidRPr="00CE62CA" w:rsidRDefault="001A0E98" w:rsidP="00E44192">
      <w:pPr>
        <w:pStyle w:val="GvdeMetni"/>
        <w:spacing w:before="4"/>
        <w:ind w:right="-46"/>
        <w:jc w:val="both"/>
        <w:rPr>
          <w:b/>
        </w:rPr>
      </w:pPr>
    </w:p>
    <w:p w14:paraId="02C42C86" w14:textId="7A6669D3" w:rsidR="001A0E98" w:rsidRPr="00CE62CA" w:rsidRDefault="001A0E98" w:rsidP="00E44192">
      <w:pPr>
        <w:ind w:right="-46"/>
        <w:jc w:val="both"/>
      </w:pPr>
      <w:r w:rsidRPr="00CE62CA">
        <w:rPr>
          <w:b/>
        </w:rPr>
        <w:t xml:space="preserve">MADDE – </w:t>
      </w:r>
      <w:r w:rsidR="00A34C20">
        <w:rPr>
          <w:b/>
        </w:rPr>
        <w:t>9</w:t>
      </w:r>
      <w:r w:rsidRPr="00CE62CA">
        <w:rPr>
          <w:b/>
        </w:rPr>
        <w:t>:</w:t>
      </w:r>
      <w:r w:rsidR="00E73DFE" w:rsidRPr="00CE62CA">
        <w:rPr>
          <w:color w:val="000000"/>
        </w:rPr>
        <w:t xml:space="preserve"> İyi pişmiş, bol cevizli, şeker miktarı normal olacaktır</w:t>
      </w:r>
      <w:r w:rsidR="00E73DFE" w:rsidRPr="00CE62CA">
        <w:t>. Geniz yakmayacaktır.</w:t>
      </w:r>
    </w:p>
    <w:p w14:paraId="5E95C873" w14:textId="77777777" w:rsidR="00E73DFE" w:rsidRPr="00CE62CA" w:rsidRDefault="00E73DFE" w:rsidP="00E44192">
      <w:pPr>
        <w:ind w:right="-46"/>
        <w:jc w:val="both"/>
      </w:pPr>
    </w:p>
    <w:p w14:paraId="48994643" w14:textId="76CCB5D8" w:rsidR="00E73DFE" w:rsidRPr="00CE62CA" w:rsidRDefault="00E73DFE" w:rsidP="00E44192">
      <w:pPr>
        <w:ind w:right="-46"/>
        <w:jc w:val="both"/>
        <w:rPr>
          <w:color w:val="000000"/>
        </w:rPr>
      </w:pPr>
      <w:r w:rsidRPr="00CE62CA">
        <w:rPr>
          <w:b/>
        </w:rPr>
        <w:t xml:space="preserve">MADDE – </w:t>
      </w:r>
      <w:r w:rsidR="00A34C20">
        <w:rPr>
          <w:b/>
        </w:rPr>
        <w:t>10</w:t>
      </w:r>
      <w:r w:rsidRPr="00CE62CA">
        <w:rPr>
          <w:b/>
        </w:rPr>
        <w:t>:</w:t>
      </w:r>
      <w:r w:rsidRPr="00CE62CA">
        <w:rPr>
          <w:color w:val="000000"/>
        </w:rPr>
        <w:t xml:space="preserve"> Üretimde mısır şurubu türevi glikoz kullanılmayacaktır. Şurup kullanıldığı tespit edilen ürünler muayene komisyonunca kabul görmeyecektir.</w:t>
      </w:r>
    </w:p>
    <w:p w14:paraId="26ED812F" w14:textId="77777777" w:rsidR="00D00A64" w:rsidRPr="00CE62CA" w:rsidRDefault="00D00A64" w:rsidP="00E44192">
      <w:pPr>
        <w:ind w:right="-46"/>
        <w:jc w:val="both"/>
        <w:rPr>
          <w:color w:val="000000"/>
        </w:rPr>
      </w:pPr>
    </w:p>
    <w:p w14:paraId="704DC8AF" w14:textId="318B8A44" w:rsidR="00D00A64" w:rsidRDefault="00D00A64" w:rsidP="00E44192">
      <w:pPr>
        <w:ind w:right="-46"/>
        <w:jc w:val="both"/>
        <w:rPr>
          <w:color w:val="000000"/>
        </w:rPr>
      </w:pPr>
      <w:r w:rsidRPr="00CE62CA">
        <w:rPr>
          <w:b/>
        </w:rPr>
        <w:t xml:space="preserve">MADDE – </w:t>
      </w:r>
      <w:r w:rsidR="00A34C20">
        <w:rPr>
          <w:b/>
        </w:rPr>
        <w:t>11</w:t>
      </w:r>
      <w:r w:rsidRPr="00CE62CA">
        <w:rPr>
          <w:b/>
        </w:rPr>
        <w:t>:</w:t>
      </w:r>
      <w:r w:rsidRPr="00CE62CA">
        <w:rPr>
          <w:color w:val="000000"/>
        </w:rPr>
        <w:t xml:space="preserve"> Ürün üzerinde kristalleşme ol</w:t>
      </w:r>
      <w:r w:rsidR="00FA1566" w:rsidRPr="00CE62CA">
        <w:rPr>
          <w:color w:val="000000"/>
        </w:rPr>
        <w:t>uşmamış olup taze üretim ürün getirilecektir.</w:t>
      </w:r>
    </w:p>
    <w:p w14:paraId="49A6409A" w14:textId="77777777" w:rsidR="00F53338" w:rsidRDefault="00F53338" w:rsidP="00E44192">
      <w:pPr>
        <w:ind w:right="-46"/>
        <w:jc w:val="both"/>
        <w:rPr>
          <w:color w:val="000000"/>
        </w:rPr>
      </w:pPr>
    </w:p>
    <w:p w14:paraId="2B06DAE8" w14:textId="23E357A2" w:rsidR="00A34C20" w:rsidRPr="00DA0160" w:rsidRDefault="00F53338" w:rsidP="00DA0160">
      <w:pPr>
        <w:ind w:right="-46"/>
        <w:jc w:val="both"/>
        <w:rPr>
          <w:color w:val="000000"/>
        </w:rPr>
      </w:pPr>
      <w:r w:rsidRPr="00CE62CA">
        <w:rPr>
          <w:b/>
        </w:rPr>
        <w:t xml:space="preserve">MADDE – </w:t>
      </w:r>
      <w:r>
        <w:rPr>
          <w:b/>
        </w:rPr>
        <w:t>12</w:t>
      </w:r>
      <w:r w:rsidRPr="00CE62CA">
        <w:rPr>
          <w:b/>
        </w:rPr>
        <w:t>:</w:t>
      </w:r>
      <w:r>
        <w:rPr>
          <w:b/>
        </w:rPr>
        <w:t xml:space="preserve"> </w:t>
      </w:r>
      <w:r w:rsidRPr="00F53338">
        <w:rPr>
          <w:bCs/>
        </w:rPr>
        <w:t xml:space="preserve">Ürünün dilimlenmesi ve gramaj olarak </w:t>
      </w:r>
      <w:proofErr w:type="spellStart"/>
      <w:r w:rsidRPr="00F53338">
        <w:rPr>
          <w:bCs/>
        </w:rPr>
        <w:t>porsiyonlanması</w:t>
      </w:r>
      <w:proofErr w:type="spellEnd"/>
      <w:r w:rsidRPr="00F53338">
        <w:rPr>
          <w:bCs/>
        </w:rPr>
        <w:t xml:space="preserve"> tamamıyla kurumun siparişine göre yapılacak olup getirtilecektir.</w:t>
      </w:r>
    </w:p>
    <w:p w14:paraId="4108B97E" w14:textId="77777777" w:rsidR="00A34C20" w:rsidRPr="00CE62CA" w:rsidRDefault="00A34C20" w:rsidP="00A34C20">
      <w:pPr>
        <w:pStyle w:val="GvdeMetni"/>
        <w:spacing w:before="4"/>
        <w:ind w:right="-46"/>
        <w:jc w:val="both"/>
        <w:rPr>
          <w:b/>
        </w:rPr>
      </w:pPr>
    </w:p>
    <w:p w14:paraId="1777E6F9" w14:textId="6CE6E081" w:rsidR="00A34C20" w:rsidRPr="00CE62CA" w:rsidRDefault="00A34C20" w:rsidP="00DA0160">
      <w:pPr>
        <w:ind w:right="-46"/>
        <w:jc w:val="both"/>
        <w:rPr>
          <w:color w:val="000000"/>
        </w:rPr>
      </w:pPr>
      <w:r w:rsidRPr="00CE62CA">
        <w:rPr>
          <w:b/>
        </w:rPr>
        <w:t xml:space="preserve">MADDE – </w:t>
      </w:r>
      <w:r w:rsidR="00DD235D">
        <w:rPr>
          <w:b/>
        </w:rPr>
        <w:t>13</w:t>
      </w:r>
      <w:r w:rsidRPr="00CE62CA">
        <w:rPr>
          <w:b/>
        </w:rPr>
        <w:t>:</w:t>
      </w:r>
      <w:r w:rsidRPr="00CE62CA">
        <w:rPr>
          <w:color w:val="000000"/>
        </w:rPr>
        <w:t xml:space="preserve"> </w:t>
      </w:r>
      <w:r w:rsidR="001C6F80">
        <w:rPr>
          <w:color w:val="000000"/>
        </w:rPr>
        <w:t>Baklava ürünleri cevizli ve içi bol olacaktır.</w:t>
      </w:r>
    </w:p>
    <w:p w14:paraId="570A80C0" w14:textId="77777777" w:rsidR="00A34C20" w:rsidRDefault="00A34C20" w:rsidP="00E44192">
      <w:pPr>
        <w:ind w:right="-46"/>
        <w:jc w:val="both"/>
        <w:rPr>
          <w:color w:val="000000"/>
        </w:rPr>
      </w:pPr>
    </w:p>
    <w:p w14:paraId="128EA19D" w14:textId="1440FEF5" w:rsidR="00CA545A" w:rsidRDefault="00A171C3" w:rsidP="00134793">
      <w:pPr>
        <w:ind w:right="-46"/>
        <w:jc w:val="both"/>
      </w:pPr>
      <w:r w:rsidRPr="00CE62CA">
        <w:rPr>
          <w:b/>
        </w:rPr>
        <w:t xml:space="preserve">MADDE – </w:t>
      </w:r>
      <w:r w:rsidR="0057400D" w:rsidRPr="00CE62CA">
        <w:rPr>
          <w:b/>
        </w:rPr>
        <w:t>1</w:t>
      </w:r>
      <w:r w:rsidR="001C6F80">
        <w:rPr>
          <w:b/>
        </w:rPr>
        <w:t>4</w:t>
      </w:r>
      <w:r w:rsidR="0057400D" w:rsidRPr="00CE62CA">
        <w:rPr>
          <w:b/>
        </w:rPr>
        <w:t>:</w:t>
      </w:r>
      <w:r w:rsidR="0057400D" w:rsidRPr="00CE62CA">
        <w:t xml:space="preserve"> İş</w:t>
      </w:r>
      <w:r w:rsidRPr="00CE62CA">
        <w:t xml:space="preserve"> bu teknik şartname bu madde dâhil </w:t>
      </w:r>
      <w:r w:rsidRPr="00CE62CA">
        <w:rPr>
          <w:b/>
        </w:rPr>
        <w:t>1</w:t>
      </w:r>
      <w:r w:rsidR="001C6F80">
        <w:rPr>
          <w:b/>
        </w:rPr>
        <w:t>4</w:t>
      </w:r>
      <w:r w:rsidRPr="00CE62CA">
        <w:rPr>
          <w:b/>
        </w:rPr>
        <w:t xml:space="preserve"> maddeden </w:t>
      </w:r>
      <w:r w:rsidRPr="00CE62CA">
        <w:t>ibarettir.</w:t>
      </w:r>
    </w:p>
    <w:p w14:paraId="6AC9CE13" w14:textId="77777777" w:rsidR="00134793" w:rsidRPr="00CE62CA" w:rsidRDefault="00134793" w:rsidP="00134793">
      <w:pPr>
        <w:ind w:right="-46"/>
        <w:jc w:val="both"/>
      </w:pPr>
    </w:p>
    <w:p w14:paraId="128EA19E" w14:textId="1D9E45F8" w:rsidR="00CA545A" w:rsidRPr="00CE62CA" w:rsidRDefault="008073D0" w:rsidP="00AB2632">
      <w:pPr>
        <w:tabs>
          <w:tab w:val="left" w:pos="5789"/>
        </w:tabs>
        <w:spacing w:before="163"/>
        <w:ind w:right="-46"/>
        <w:jc w:val="both"/>
        <w:rPr>
          <w:b/>
        </w:rPr>
      </w:pPr>
      <w:r>
        <w:rPr>
          <w:b/>
          <w:spacing w:val="-3"/>
        </w:rPr>
        <w:t xml:space="preserve">                </w:t>
      </w:r>
      <w:r w:rsidR="00A171C3" w:rsidRPr="00CE62CA">
        <w:rPr>
          <w:b/>
          <w:spacing w:val="-3"/>
        </w:rPr>
        <w:t>İDARE</w:t>
      </w:r>
      <w:r w:rsidR="00A171C3" w:rsidRPr="00CE62CA">
        <w:rPr>
          <w:b/>
          <w:spacing w:val="-3"/>
        </w:rPr>
        <w:tab/>
      </w:r>
      <w:r w:rsidR="00A171C3" w:rsidRPr="00CE62CA">
        <w:rPr>
          <w:b/>
        </w:rPr>
        <w:t>YÜKLENİCİ</w:t>
      </w:r>
      <w:r w:rsidR="00A171C3" w:rsidRPr="00CE62CA">
        <w:rPr>
          <w:b/>
          <w:spacing w:val="-6"/>
        </w:rPr>
        <w:t xml:space="preserve"> </w:t>
      </w:r>
      <w:r w:rsidR="00A171C3" w:rsidRPr="00CE62CA">
        <w:rPr>
          <w:b/>
        </w:rPr>
        <w:t>FİRMA</w:t>
      </w:r>
    </w:p>
    <w:p w14:paraId="128EA19F" w14:textId="77777777" w:rsidR="00CA545A" w:rsidRPr="00CE62CA" w:rsidRDefault="00CA545A" w:rsidP="00AB2632">
      <w:pPr>
        <w:pStyle w:val="GvdeMetni"/>
        <w:spacing w:before="10"/>
        <w:ind w:right="-46"/>
        <w:jc w:val="both"/>
        <w:rPr>
          <w:b/>
        </w:rPr>
      </w:pPr>
    </w:p>
    <w:p w14:paraId="128EA1A1" w14:textId="60FF6F6C" w:rsidR="00CA545A" w:rsidRPr="00CE62CA" w:rsidRDefault="008073D0" w:rsidP="00AB2632">
      <w:pPr>
        <w:ind w:right="-46"/>
        <w:jc w:val="both"/>
        <w:rPr>
          <w:b/>
        </w:rPr>
      </w:pPr>
      <w:r>
        <w:rPr>
          <w:b/>
        </w:rPr>
        <w:t xml:space="preserve">             </w:t>
      </w:r>
      <w:r w:rsidR="00A171C3">
        <w:rPr>
          <w:b/>
        </w:rPr>
        <w:t>…</w:t>
      </w:r>
      <w:r w:rsidR="00A171C3" w:rsidRPr="00CE62CA">
        <w:rPr>
          <w:b/>
        </w:rPr>
        <w:t>/</w:t>
      </w:r>
      <w:r w:rsidR="00E96014" w:rsidRPr="00CE62CA">
        <w:rPr>
          <w:b/>
        </w:rPr>
        <w:t>10</w:t>
      </w:r>
      <w:r w:rsidR="00A171C3" w:rsidRPr="00CE62CA">
        <w:rPr>
          <w:b/>
        </w:rPr>
        <w:t>/2023</w:t>
      </w:r>
      <w:bookmarkStart w:id="0" w:name="_GoBack"/>
      <w:bookmarkEnd w:id="0"/>
    </w:p>
    <w:p w14:paraId="128EA1A2" w14:textId="45F95CFD" w:rsidR="00CA545A" w:rsidRPr="00CE62CA" w:rsidRDefault="008073D0" w:rsidP="00AB2632">
      <w:pPr>
        <w:ind w:right="-46"/>
        <w:jc w:val="both"/>
        <w:rPr>
          <w:b/>
        </w:rPr>
      </w:pPr>
      <w:r>
        <w:rPr>
          <w:b/>
        </w:rPr>
        <w:t xml:space="preserve">       </w:t>
      </w:r>
      <w:r w:rsidR="00A171C3" w:rsidRPr="00CE62CA">
        <w:rPr>
          <w:b/>
        </w:rPr>
        <w:t>Mehmet GÜNEY</w:t>
      </w:r>
    </w:p>
    <w:p w14:paraId="184DAC7B" w14:textId="77777777" w:rsidR="00E96014" w:rsidRPr="00CE62CA" w:rsidRDefault="00A171C3" w:rsidP="00AB2632">
      <w:pPr>
        <w:spacing w:before="11"/>
        <w:ind w:right="-46"/>
        <w:jc w:val="both"/>
        <w:rPr>
          <w:b/>
          <w:w w:val="105"/>
        </w:rPr>
      </w:pPr>
      <w:r w:rsidRPr="00CE62CA">
        <w:rPr>
          <w:b/>
          <w:w w:val="105"/>
        </w:rPr>
        <w:t xml:space="preserve">Akçakale Öğretmenevi ve </w:t>
      </w:r>
    </w:p>
    <w:p w14:paraId="128EA1A3" w14:textId="460491B1" w:rsidR="00CA545A" w:rsidRPr="00CE62CA" w:rsidRDefault="008073D0" w:rsidP="00E44192">
      <w:pPr>
        <w:spacing w:before="11"/>
        <w:ind w:right="-46"/>
        <w:jc w:val="both"/>
        <w:rPr>
          <w:b/>
        </w:rPr>
      </w:pPr>
      <w:r>
        <w:rPr>
          <w:b/>
          <w:w w:val="105"/>
        </w:rPr>
        <w:t xml:space="preserve">        </w:t>
      </w:r>
      <w:r w:rsidR="00A171C3" w:rsidRPr="00CE62CA">
        <w:rPr>
          <w:b/>
          <w:w w:val="105"/>
        </w:rPr>
        <w:t>ASO Müdürü</w:t>
      </w:r>
    </w:p>
    <w:sectPr w:rsidR="00CA545A" w:rsidRPr="00CE62CA">
      <w:footerReference w:type="default" r:id="rId8"/>
      <w:pgSz w:w="11910" w:h="16850"/>
      <w:pgMar w:top="500" w:right="1300" w:bottom="1240" w:left="13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3D2F2" w14:textId="77777777" w:rsidR="00976251" w:rsidRDefault="00976251">
      <w:r>
        <w:separator/>
      </w:r>
    </w:p>
  </w:endnote>
  <w:endnote w:type="continuationSeparator" w:id="0">
    <w:p w14:paraId="3067D4C2" w14:textId="77777777" w:rsidR="00976251" w:rsidRDefault="0097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EA1A4" w14:textId="77777777" w:rsidR="00CA545A" w:rsidRDefault="00976251">
    <w:pPr>
      <w:pStyle w:val="GvdeMetni"/>
      <w:spacing w:line="14" w:lineRule="auto"/>
      <w:rPr>
        <w:sz w:val="20"/>
      </w:rPr>
    </w:pPr>
    <w:r>
      <w:pict w14:anchorId="128EA1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pt;margin-top:778.6pt;width:11.95pt;height:15.2pt;z-index:-251658752;mso-position-horizontal-relative:page;mso-position-vertical-relative:page" filled="f" stroked="f">
          <v:textbox inset="0,0,0,0">
            <w:txbxContent>
              <w:p w14:paraId="128EA1A6" w14:textId="77777777" w:rsidR="00CA545A" w:rsidRDefault="00A171C3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AB2632">
                  <w:rPr>
                    <w:noProof/>
                    <w:w w:val="103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EBDFB" w14:textId="77777777" w:rsidR="00976251" w:rsidRDefault="00976251">
      <w:r>
        <w:separator/>
      </w:r>
    </w:p>
  </w:footnote>
  <w:footnote w:type="continuationSeparator" w:id="0">
    <w:p w14:paraId="55B37C10" w14:textId="77777777" w:rsidR="00976251" w:rsidRDefault="0097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6EE"/>
    <w:multiLevelType w:val="hybridMultilevel"/>
    <w:tmpl w:val="42C6F168"/>
    <w:lvl w:ilvl="0" w:tplc="ACDE3BD2">
      <w:start w:val="4"/>
      <w:numFmt w:val="decimal"/>
      <w:lvlText w:val="%1."/>
      <w:lvlJc w:val="left"/>
      <w:pPr>
        <w:ind w:left="1012" w:hanging="15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9"/>
        <w:szCs w:val="19"/>
        <w:lang w:val="tr-TR" w:eastAsia="en-US" w:bidi="ar-SA"/>
      </w:rPr>
    </w:lvl>
    <w:lvl w:ilvl="1" w:tplc="55C601EE">
      <w:start w:val="1"/>
      <w:numFmt w:val="lowerLetter"/>
      <w:lvlText w:val="%2)"/>
      <w:lvlJc w:val="left"/>
      <w:pPr>
        <w:ind w:left="140" w:hanging="281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1"/>
        <w:szCs w:val="21"/>
        <w:lang w:val="tr-TR" w:eastAsia="en-US" w:bidi="ar-SA"/>
      </w:rPr>
    </w:lvl>
    <w:lvl w:ilvl="2" w:tplc="55B45046">
      <w:start w:val="5"/>
      <w:numFmt w:val="lowerLetter"/>
      <w:lvlText w:val="%3)"/>
      <w:lvlJc w:val="left"/>
      <w:pPr>
        <w:ind w:left="263" w:hanging="282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tr-TR" w:eastAsia="en-US" w:bidi="ar-SA"/>
      </w:rPr>
    </w:lvl>
    <w:lvl w:ilvl="3" w:tplc="21B22D88">
      <w:numFmt w:val="bullet"/>
      <w:lvlText w:val="•"/>
      <w:lvlJc w:val="left"/>
      <w:pPr>
        <w:ind w:left="2056" w:hanging="282"/>
      </w:pPr>
      <w:rPr>
        <w:rFonts w:hint="default"/>
        <w:lang w:val="tr-TR" w:eastAsia="en-US" w:bidi="ar-SA"/>
      </w:rPr>
    </w:lvl>
    <w:lvl w:ilvl="4" w:tplc="33F8286E">
      <w:numFmt w:val="bullet"/>
      <w:lvlText w:val="•"/>
      <w:lvlJc w:val="left"/>
      <w:pPr>
        <w:ind w:left="3092" w:hanging="282"/>
      </w:pPr>
      <w:rPr>
        <w:rFonts w:hint="default"/>
        <w:lang w:val="tr-TR" w:eastAsia="en-US" w:bidi="ar-SA"/>
      </w:rPr>
    </w:lvl>
    <w:lvl w:ilvl="5" w:tplc="7C4A88E6">
      <w:numFmt w:val="bullet"/>
      <w:lvlText w:val="•"/>
      <w:lvlJc w:val="left"/>
      <w:pPr>
        <w:ind w:left="4128" w:hanging="282"/>
      </w:pPr>
      <w:rPr>
        <w:rFonts w:hint="default"/>
        <w:lang w:val="tr-TR" w:eastAsia="en-US" w:bidi="ar-SA"/>
      </w:rPr>
    </w:lvl>
    <w:lvl w:ilvl="6" w:tplc="727EBFD8">
      <w:numFmt w:val="bullet"/>
      <w:lvlText w:val="•"/>
      <w:lvlJc w:val="left"/>
      <w:pPr>
        <w:ind w:left="5164" w:hanging="282"/>
      </w:pPr>
      <w:rPr>
        <w:rFonts w:hint="default"/>
        <w:lang w:val="tr-TR" w:eastAsia="en-US" w:bidi="ar-SA"/>
      </w:rPr>
    </w:lvl>
    <w:lvl w:ilvl="7" w:tplc="382071F4">
      <w:numFmt w:val="bullet"/>
      <w:lvlText w:val="•"/>
      <w:lvlJc w:val="left"/>
      <w:pPr>
        <w:ind w:left="6200" w:hanging="282"/>
      </w:pPr>
      <w:rPr>
        <w:rFonts w:hint="default"/>
        <w:lang w:val="tr-TR" w:eastAsia="en-US" w:bidi="ar-SA"/>
      </w:rPr>
    </w:lvl>
    <w:lvl w:ilvl="8" w:tplc="FD6E2A06">
      <w:numFmt w:val="bullet"/>
      <w:lvlText w:val="•"/>
      <w:lvlJc w:val="left"/>
      <w:pPr>
        <w:ind w:left="7236" w:hanging="282"/>
      </w:pPr>
      <w:rPr>
        <w:rFonts w:hint="default"/>
        <w:lang w:val="tr-TR" w:eastAsia="en-US" w:bidi="ar-SA"/>
      </w:rPr>
    </w:lvl>
  </w:abstractNum>
  <w:abstractNum w:abstractNumId="1">
    <w:nsid w:val="073C3817"/>
    <w:multiLevelType w:val="hybridMultilevel"/>
    <w:tmpl w:val="FC10A646"/>
    <w:lvl w:ilvl="0" w:tplc="4C0253B8">
      <w:start w:val="4"/>
      <w:numFmt w:val="decimal"/>
      <w:lvlText w:val="%1-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tr-TR" w:eastAsia="en-US" w:bidi="ar-SA"/>
      </w:rPr>
    </w:lvl>
    <w:lvl w:ilvl="1" w:tplc="3D66F56A">
      <w:numFmt w:val="bullet"/>
      <w:lvlText w:val="•"/>
      <w:lvlJc w:val="left"/>
      <w:pPr>
        <w:ind w:left="1614" w:hanging="361"/>
      </w:pPr>
      <w:rPr>
        <w:rFonts w:hint="default"/>
        <w:lang w:val="tr-TR" w:eastAsia="en-US" w:bidi="ar-SA"/>
      </w:rPr>
    </w:lvl>
    <w:lvl w:ilvl="2" w:tplc="94E825AE">
      <w:numFmt w:val="bullet"/>
      <w:lvlText w:val="•"/>
      <w:lvlJc w:val="left"/>
      <w:pPr>
        <w:ind w:left="2469" w:hanging="361"/>
      </w:pPr>
      <w:rPr>
        <w:rFonts w:hint="default"/>
        <w:lang w:val="tr-TR" w:eastAsia="en-US" w:bidi="ar-SA"/>
      </w:rPr>
    </w:lvl>
    <w:lvl w:ilvl="3" w:tplc="EABCF72E">
      <w:numFmt w:val="bullet"/>
      <w:lvlText w:val="•"/>
      <w:lvlJc w:val="left"/>
      <w:pPr>
        <w:ind w:left="3324" w:hanging="361"/>
      </w:pPr>
      <w:rPr>
        <w:rFonts w:hint="default"/>
        <w:lang w:val="tr-TR" w:eastAsia="en-US" w:bidi="ar-SA"/>
      </w:rPr>
    </w:lvl>
    <w:lvl w:ilvl="4" w:tplc="5986E4D6">
      <w:numFmt w:val="bullet"/>
      <w:lvlText w:val="•"/>
      <w:lvlJc w:val="left"/>
      <w:pPr>
        <w:ind w:left="4179" w:hanging="361"/>
      </w:pPr>
      <w:rPr>
        <w:rFonts w:hint="default"/>
        <w:lang w:val="tr-TR" w:eastAsia="en-US" w:bidi="ar-SA"/>
      </w:rPr>
    </w:lvl>
    <w:lvl w:ilvl="5" w:tplc="7C180AC6">
      <w:numFmt w:val="bullet"/>
      <w:lvlText w:val="•"/>
      <w:lvlJc w:val="left"/>
      <w:pPr>
        <w:ind w:left="5034" w:hanging="361"/>
      </w:pPr>
      <w:rPr>
        <w:rFonts w:hint="default"/>
        <w:lang w:val="tr-TR" w:eastAsia="en-US" w:bidi="ar-SA"/>
      </w:rPr>
    </w:lvl>
    <w:lvl w:ilvl="6" w:tplc="8F4A9C10">
      <w:numFmt w:val="bullet"/>
      <w:lvlText w:val="•"/>
      <w:lvlJc w:val="left"/>
      <w:pPr>
        <w:ind w:left="5889" w:hanging="361"/>
      </w:pPr>
      <w:rPr>
        <w:rFonts w:hint="default"/>
        <w:lang w:val="tr-TR" w:eastAsia="en-US" w:bidi="ar-SA"/>
      </w:rPr>
    </w:lvl>
    <w:lvl w:ilvl="7" w:tplc="952E8BE4">
      <w:numFmt w:val="bullet"/>
      <w:lvlText w:val="•"/>
      <w:lvlJc w:val="left"/>
      <w:pPr>
        <w:ind w:left="6744" w:hanging="361"/>
      </w:pPr>
      <w:rPr>
        <w:rFonts w:hint="default"/>
        <w:lang w:val="tr-TR" w:eastAsia="en-US" w:bidi="ar-SA"/>
      </w:rPr>
    </w:lvl>
    <w:lvl w:ilvl="8" w:tplc="33C20B0A">
      <w:numFmt w:val="bullet"/>
      <w:lvlText w:val="•"/>
      <w:lvlJc w:val="left"/>
      <w:pPr>
        <w:ind w:left="7599" w:hanging="361"/>
      </w:pPr>
      <w:rPr>
        <w:rFonts w:hint="default"/>
        <w:lang w:val="tr-TR" w:eastAsia="en-US" w:bidi="ar-SA"/>
      </w:rPr>
    </w:lvl>
  </w:abstractNum>
  <w:abstractNum w:abstractNumId="2">
    <w:nsid w:val="51737BA8"/>
    <w:multiLevelType w:val="hybridMultilevel"/>
    <w:tmpl w:val="450EA204"/>
    <w:lvl w:ilvl="0" w:tplc="EBB40C2C">
      <w:start w:val="7"/>
      <w:numFmt w:val="decimal"/>
      <w:lvlText w:val="%1-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tr-TR" w:eastAsia="en-US" w:bidi="ar-SA"/>
      </w:rPr>
    </w:lvl>
    <w:lvl w:ilvl="1" w:tplc="363ABEF6">
      <w:numFmt w:val="bullet"/>
      <w:lvlText w:val="•"/>
      <w:lvlJc w:val="left"/>
      <w:pPr>
        <w:ind w:left="1614" w:hanging="361"/>
      </w:pPr>
      <w:rPr>
        <w:rFonts w:hint="default"/>
        <w:lang w:val="tr-TR" w:eastAsia="en-US" w:bidi="ar-SA"/>
      </w:rPr>
    </w:lvl>
    <w:lvl w:ilvl="2" w:tplc="6F162B5C">
      <w:numFmt w:val="bullet"/>
      <w:lvlText w:val="•"/>
      <w:lvlJc w:val="left"/>
      <w:pPr>
        <w:ind w:left="2469" w:hanging="361"/>
      </w:pPr>
      <w:rPr>
        <w:rFonts w:hint="default"/>
        <w:lang w:val="tr-TR" w:eastAsia="en-US" w:bidi="ar-SA"/>
      </w:rPr>
    </w:lvl>
    <w:lvl w:ilvl="3" w:tplc="B0E6F4A8">
      <w:numFmt w:val="bullet"/>
      <w:lvlText w:val="•"/>
      <w:lvlJc w:val="left"/>
      <w:pPr>
        <w:ind w:left="3324" w:hanging="361"/>
      </w:pPr>
      <w:rPr>
        <w:rFonts w:hint="default"/>
        <w:lang w:val="tr-TR" w:eastAsia="en-US" w:bidi="ar-SA"/>
      </w:rPr>
    </w:lvl>
    <w:lvl w:ilvl="4" w:tplc="83002E56">
      <w:numFmt w:val="bullet"/>
      <w:lvlText w:val="•"/>
      <w:lvlJc w:val="left"/>
      <w:pPr>
        <w:ind w:left="4179" w:hanging="361"/>
      </w:pPr>
      <w:rPr>
        <w:rFonts w:hint="default"/>
        <w:lang w:val="tr-TR" w:eastAsia="en-US" w:bidi="ar-SA"/>
      </w:rPr>
    </w:lvl>
    <w:lvl w:ilvl="5" w:tplc="1D98C8AA">
      <w:numFmt w:val="bullet"/>
      <w:lvlText w:val="•"/>
      <w:lvlJc w:val="left"/>
      <w:pPr>
        <w:ind w:left="5034" w:hanging="361"/>
      </w:pPr>
      <w:rPr>
        <w:rFonts w:hint="default"/>
        <w:lang w:val="tr-TR" w:eastAsia="en-US" w:bidi="ar-SA"/>
      </w:rPr>
    </w:lvl>
    <w:lvl w:ilvl="6" w:tplc="9EEA159C">
      <w:numFmt w:val="bullet"/>
      <w:lvlText w:val="•"/>
      <w:lvlJc w:val="left"/>
      <w:pPr>
        <w:ind w:left="5889" w:hanging="361"/>
      </w:pPr>
      <w:rPr>
        <w:rFonts w:hint="default"/>
        <w:lang w:val="tr-TR" w:eastAsia="en-US" w:bidi="ar-SA"/>
      </w:rPr>
    </w:lvl>
    <w:lvl w:ilvl="7" w:tplc="5B08D0B6">
      <w:numFmt w:val="bullet"/>
      <w:lvlText w:val="•"/>
      <w:lvlJc w:val="left"/>
      <w:pPr>
        <w:ind w:left="6744" w:hanging="361"/>
      </w:pPr>
      <w:rPr>
        <w:rFonts w:hint="default"/>
        <w:lang w:val="tr-TR" w:eastAsia="en-US" w:bidi="ar-SA"/>
      </w:rPr>
    </w:lvl>
    <w:lvl w:ilvl="8" w:tplc="5EBA7980">
      <w:numFmt w:val="bullet"/>
      <w:lvlText w:val="•"/>
      <w:lvlJc w:val="left"/>
      <w:pPr>
        <w:ind w:left="7599" w:hanging="361"/>
      </w:pPr>
      <w:rPr>
        <w:rFonts w:hint="default"/>
        <w:lang w:val="tr-TR" w:eastAsia="en-US" w:bidi="ar-SA"/>
      </w:rPr>
    </w:lvl>
  </w:abstractNum>
  <w:abstractNum w:abstractNumId="3">
    <w:nsid w:val="5DB07B2F"/>
    <w:multiLevelType w:val="hybridMultilevel"/>
    <w:tmpl w:val="31DC17AC"/>
    <w:lvl w:ilvl="0" w:tplc="75A8078A">
      <w:start w:val="1"/>
      <w:numFmt w:val="decimal"/>
      <w:lvlText w:val="%1-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tr-TR" w:eastAsia="en-US" w:bidi="ar-SA"/>
      </w:rPr>
    </w:lvl>
    <w:lvl w:ilvl="1" w:tplc="AF503636">
      <w:numFmt w:val="bullet"/>
      <w:lvlText w:val="•"/>
      <w:lvlJc w:val="left"/>
      <w:pPr>
        <w:ind w:left="1614" w:hanging="361"/>
      </w:pPr>
      <w:rPr>
        <w:rFonts w:hint="default"/>
        <w:lang w:val="tr-TR" w:eastAsia="en-US" w:bidi="ar-SA"/>
      </w:rPr>
    </w:lvl>
    <w:lvl w:ilvl="2" w:tplc="1A0808BE">
      <w:numFmt w:val="bullet"/>
      <w:lvlText w:val="•"/>
      <w:lvlJc w:val="left"/>
      <w:pPr>
        <w:ind w:left="2469" w:hanging="361"/>
      </w:pPr>
      <w:rPr>
        <w:rFonts w:hint="default"/>
        <w:lang w:val="tr-TR" w:eastAsia="en-US" w:bidi="ar-SA"/>
      </w:rPr>
    </w:lvl>
    <w:lvl w:ilvl="3" w:tplc="D1541F6A">
      <w:numFmt w:val="bullet"/>
      <w:lvlText w:val="•"/>
      <w:lvlJc w:val="left"/>
      <w:pPr>
        <w:ind w:left="3324" w:hanging="361"/>
      </w:pPr>
      <w:rPr>
        <w:rFonts w:hint="default"/>
        <w:lang w:val="tr-TR" w:eastAsia="en-US" w:bidi="ar-SA"/>
      </w:rPr>
    </w:lvl>
    <w:lvl w:ilvl="4" w:tplc="714CFF62">
      <w:numFmt w:val="bullet"/>
      <w:lvlText w:val="•"/>
      <w:lvlJc w:val="left"/>
      <w:pPr>
        <w:ind w:left="4179" w:hanging="361"/>
      </w:pPr>
      <w:rPr>
        <w:rFonts w:hint="default"/>
        <w:lang w:val="tr-TR" w:eastAsia="en-US" w:bidi="ar-SA"/>
      </w:rPr>
    </w:lvl>
    <w:lvl w:ilvl="5" w:tplc="05C22CFA">
      <w:numFmt w:val="bullet"/>
      <w:lvlText w:val="•"/>
      <w:lvlJc w:val="left"/>
      <w:pPr>
        <w:ind w:left="5034" w:hanging="361"/>
      </w:pPr>
      <w:rPr>
        <w:rFonts w:hint="default"/>
        <w:lang w:val="tr-TR" w:eastAsia="en-US" w:bidi="ar-SA"/>
      </w:rPr>
    </w:lvl>
    <w:lvl w:ilvl="6" w:tplc="BF8C03C6">
      <w:numFmt w:val="bullet"/>
      <w:lvlText w:val="•"/>
      <w:lvlJc w:val="left"/>
      <w:pPr>
        <w:ind w:left="5889" w:hanging="361"/>
      </w:pPr>
      <w:rPr>
        <w:rFonts w:hint="default"/>
        <w:lang w:val="tr-TR" w:eastAsia="en-US" w:bidi="ar-SA"/>
      </w:rPr>
    </w:lvl>
    <w:lvl w:ilvl="7" w:tplc="12583ABE">
      <w:numFmt w:val="bullet"/>
      <w:lvlText w:val="•"/>
      <w:lvlJc w:val="left"/>
      <w:pPr>
        <w:ind w:left="6744" w:hanging="361"/>
      </w:pPr>
      <w:rPr>
        <w:rFonts w:hint="default"/>
        <w:lang w:val="tr-TR" w:eastAsia="en-US" w:bidi="ar-SA"/>
      </w:rPr>
    </w:lvl>
    <w:lvl w:ilvl="8" w:tplc="1DD01EC8">
      <w:numFmt w:val="bullet"/>
      <w:lvlText w:val="•"/>
      <w:lvlJc w:val="left"/>
      <w:pPr>
        <w:ind w:left="7599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545A"/>
    <w:rsid w:val="0007222A"/>
    <w:rsid w:val="00117344"/>
    <w:rsid w:val="00134793"/>
    <w:rsid w:val="00187565"/>
    <w:rsid w:val="001A0E98"/>
    <w:rsid w:val="001C6F80"/>
    <w:rsid w:val="002427A5"/>
    <w:rsid w:val="003D19C8"/>
    <w:rsid w:val="00433731"/>
    <w:rsid w:val="00473355"/>
    <w:rsid w:val="004A6836"/>
    <w:rsid w:val="0057400D"/>
    <w:rsid w:val="005769EC"/>
    <w:rsid w:val="006B4662"/>
    <w:rsid w:val="006F195C"/>
    <w:rsid w:val="008073D0"/>
    <w:rsid w:val="00820DB2"/>
    <w:rsid w:val="00825520"/>
    <w:rsid w:val="00871EF3"/>
    <w:rsid w:val="00892C7D"/>
    <w:rsid w:val="00900C36"/>
    <w:rsid w:val="00976251"/>
    <w:rsid w:val="009965D5"/>
    <w:rsid w:val="009D1A70"/>
    <w:rsid w:val="009D6A7A"/>
    <w:rsid w:val="00A171C3"/>
    <w:rsid w:val="00A34C20"/>
    <w:rsid w:val="00A4351D"/>
    <w:rsid w:val="00AB2632"/>
    <w:rsid w:val="00AF302E"/>
    <w:rsid w:val="00B500FB"/>
    <w:rsid w:val="00B87784"/>
    <w:rsid w:val="00B948DC"/>
    <w:rsid w:val="00CA545A"/>
    <w:rsid w:val="00CC0067"/>
    <w:rsid w:val="00CE62CA"/>
    <w:rsid w:val="00D00A64"/>
    <w:rsid w:val="00D66C24"/>
    <w:rsid w:val="00DA0160"/>
    <w:rsid w:val="00DD235D"/>
    <w:rsid w:val="00E44192"/>
    <w:rsid w:val="00E728E6"/>
    <w:rsid w:val="00E73DFE"/>
    <w:rsid w:val="00E96014"/>
    <w:rsid w:val="00EB4B1A"/>
    <w:rsid w:val="00F53338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8EA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9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uiPriority w:val="10"/>
    <w:qFormat/>
    <w:pPr>
      <w:ind w:left="3241" w:right="3236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7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134793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Lenovo</cp:lastModifiedBy>
  <cp:revision>45</cp:revision>
  <cp:lastPrinted>2023-10-02T10:28:00Z</cp:lastPrinted>
  <dcterms:created xsi:type="dcterms:W3CDTF">2023-10-02T09:36:00Z</dcterms:created>
  <dcterms:modified xsi:type="dcterms:W3CDTF">2023-10-03T11:05:00Z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